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F8" w:rsidRPr="00273DF8" w:rsidRDefault="00E40379" w:rsidP="00273DF8">
      <w:pPr>
        <w:shd w:val="clear" w:color="auto" w:fill="FFFFFF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Подросток</w:t>
      </w:r>
      <w:r w:rsidR="00273DF8" w:rsidRPr="00273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трудной жизненной ситуации:</w:t>
      </w:r>
    </w:p>
    <w:p w:rsidR="00273DF8" w:rsidRPr="00273DF8" w:rsidRDefault="00273DF8" w:rsidP="00273DF8">
      <w:pPr>
        <w:shd w:val="clear" w:color="auto" w:fill="FFFFFF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3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признаки и способы помощи.</w:t>
      </w:r>
    </w:p>
    <w:p w:rsidR="00273DF8" w:rsidRPr="00273DF8" w:rsidRDefault="00273DF8" w:rsidP="00273DF8">
      <w:pPr>
        <w:shd w:val="clear" w:color="auto" w:fill="FFFFFF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p w:rsidR="00273DF8" w:rsidRDefault="00273DF8" w:rsidP="00273DF8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73DF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Памятка для взрослых</w:t>
      </w:r>
    </w:p>
    <w:p w:rsidR="00273DF8" w:rsidRPr="00273DF8" w:rsidRDefault="00273DF8" w:rsidP="00273DF8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bookmarkStart w:id="0" w:name="_GoBack"/>
      <w:bookmarkEnd w:id="0"/>
    </w:p>
    <w:p w:rsidR="00273DF8" w:rsidRPr="00273DF8" w:rsidRDefault="00273DF8" w:rsidP="00273DF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73D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Очень часто подростковые проблемы никому не интересны, кроме самих подростков. Родители заняты работой или собой, друзей или нет или не хочется посвящать в самое сокровенное. И остаются подростки со своими заботами одни.</w:t>
      </w:r>
    </w:p>
    <w:p w:rsidR="00273DF8" w:rsidRPr="00273DF8" w:rsidRDefault="00273DF8" w:rsidP="00273DF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73D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Часто проблемы подростков кажутся взрослым надуманными, и это создает опасную ситуацию неоказания своевременной помощи. Хотя достаточно небольшого совета или вообще просто внимательно выслушать подростков, и проблемы разрешаются сами собой.</w:t>
      </w:r>
    </w:p>
    <w:p w:rsidR="00273DF8" w:rsidRPr="00273DF8" w:rsidRDefault="00273DF8" w:rsidP="00273DF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73D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Понятие </w:t>
      </w:r>
      <w:r w:rsidRPr="00273D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«трудная жизненная ситуация</w:t>
      </w:r>
      <w:proofErr w:type="gramStart"/>
      <w:r w:rsidRPr="00273D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273D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proofErr w:type="gramEnd"/>
      <w:r w:rsidRPr="00273D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астолковывает  один из ФЗ РФ — «Сложная жизненная ситуация — это ситуация, впрямую нарушающая жизнедеятельность человека, которую он не способен самостоятельно преодолеть».</w:t>
      </w:r>
    </w:p>
    <w:p w:rsidR="00273DF8" w:rsidRPr="00273DF8" w:rsidRDefault="00273DF8" w:rsidP="00273DF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73D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Российский психотерапевт, Федор Ефимович </w:t>
      </w:r>
      <w:proofErr w:type="spellStart"/>
      <w:r w:rsidRPr="00273D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Василюк</w:t>
      </w:r>
      <w:proofErr w:type="spellEnd"/>
      <w:r w:rsidRPr="00273D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изучающий аспекты трудных жизненных ситуаций, предлагает понимать их как ситуации невозможности, в которой человек сталкивается с трудностью реализации внутренних потребностей своей жизни (стремлений, мотивов, ценностей и т.п.).</w:t>
      </w:r>
    </w:p>
    <w:p w:rsidR="00273DF8" w:rsidRPr="00273DF8" w:rsidRDefault="00273DF8" w:rsidP="00273DF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73D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Сложная жизненная ситуация всегда характеризуется несовпадением между тем, что мы хотим (достичь, сделать и т.п.), и тем, что мы можем. Такое несоответствие желаний со способностями и возможностями препятствует достижению целей, а это влечет за собой возникновение негативных эмоций, которые и сигнализируют о возникновении трудной ситуации. Подросток осваивает новый для него мир, новые отношения и неизбежно, в силу отсутствия опыта, встречается с трудными ситуациями, которые ему непонятны и незнакомы. Применение собственных способностей и возможностей в таком случае может оказаться недостаточным, потому может стать причиной разочарований. А любая сложная жизненная ситуация приводит к нарушению деятельности, ухудшению сложившихся отношений с окружающими нас людьми, порождает переживания и плохие эмоции, вызывает различные неудобства, что может иметь отрицательные последствия для развития личности.</w:t>
      </w:r>
    </w:p>
    <w:p w:rsidR="00273DF8" w:rsidRPr="00273DF8" w:rsidRDefault="00273DF8" w:rsidP="00273DF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273DF8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В трудной жизненной ситуации одновременно взаимодействуют несколько факторов:</w:t>
      </w:r>
    </w:p>
    <w:p w:rsidR="00273DF8" w:rsidRPr="00273DF8" w:rsidRDefault="00273DF8" w:rsidP="00273DF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273DF8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· поведенческий, </w:t>
      </w:r>
      <w:r w:rsidRPr="00273DF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указывающий на отсутствие сформированных моделей поведения в данной ситуации;</w:t>
      </w:r>
    </w:p>
    <w:p w:rsidR="00273DF8" w:rsidRPr="00273DF8" w:rsidRDefault="00273DF8" w:rsidP="00273DF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273DF8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· когнитивный, </w:t>
      </w:r>
      <w:r w:rsidRPr="00273DF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показывающий недостаток знаний, умений и навыков для нормальной жизнедеятельности в ней;</w:t>
      </w:r>
    </w:p>
    <w:p w:rsidR="00273DF8" w:rsidRPr="00273DF8" w:rsidRDefault="00273DF8" w:rsidP="00273DF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273DF8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· витальный, </w:t>
      </w:r>
      <w:r w:rsidRPr="00273DF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заключающийся в субъективном ощущении невозможности существовать в этой ситуации;</w:t>
      </w:r>
    </w:p>
    <w:p w:rsidR="00273DF8" w:rsidRPr="00273DF8" w:rsidRDefault="00273DF8" w:rsidP="00273DF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273DF8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· экзистенциальный, </w:t>
      </w:r>
      <w:r w:rsidRPr="00273DF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указывающий на «экзистенциальный вакуум», ревизию системы ценностных ориентаций и дискретность образа «Я»;</w:t>
      </w:r>
    </w:p>
    <w:p w:rsidR="00273DF8" w:rsidRPr="00273DF8" w:rsidRDefault="00273DF8" w:rsidP="00273DF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273DF8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· вероятностно-прогностический, </w:t>
      </w:r>
      <w:r w:rsidRPr="00273DF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состоящий в оценке вероятности ситуации жизненной трудности до ее возникновения как минимальной.</w:t>
      </w:r>
    </w:p>
    <w:p w:rsidR="00273DF8" w:rsidRPr="00273DF8" w:rsidRDefault="00273DF8" w:rsidP="00273DF8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273DF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 </w:t>
      </w:r>
    </w:p>
    <w:p w:rsidR="00273DF8" w:rsidRPr="00273DF8" w:rsidRDefault="00273DF8" w:rsidP="00273DF8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273DF8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Признаки того, что подросток попал в трудную жизненную ситуацию</w:t>
      </w:r>
      <w:r w:rsidRPr="00273DF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:</w:t>
      </w:r>
    </w:p>
    <w:p w:rsidR="00273DF8" w:rsidRPr="00273DF8" w:rsidRDefault="00273DF8" w:rsidP="00273DF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273DF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-          нарушение межличностных отношений, стремление к уединению, негативизм;</w:t>
      </w:r>
    </w:p>
    <w:p w:rsidR="00273DF8" w:rsidRPr="00273DF8" w:rsidRDefault="00273DF8" w:rsidP="00273DF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273DF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-          злоупотребляющие алкоголем или наркотиками, агрессивность, изменение поведения</w:t>
      </w:r>
    </w:p>
    <w:p w:rsidR="00273DF8" w:rsidRPr="00273DF8" w:rsidRDefault="00273DF8" w:rsidP="00273DF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273DF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-          сниженное настроение, задумчивость, утрата интереса к учебе, другим, ранее привлекательным видам деятельности;</w:t>
      </w:r>
    </w:p>
    <w:p w:rsidR="00273DF8" w:rsidRPr="00273DF8" w:rsidRDefault="00273DF8" w:rsidP="00273DF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273DF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-          появление </w:t>
      </w:r>
      <w:proofErr w:type="spellStart"/>
      <w:r w:rsidRPr="00273DF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сверхкритичности</w:t>
      </w:r>
      <w:proofErr w:type="spellEnd"/>
      <w:r w:rsidRPr="00273DF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к себе;</w:t>
      </w:r>
    </w:p>
    <w:p w:rsidR="00273DF8" w:rsidRPr="00273DF8" w:rsidRDefault="00273DF8" w:rsidP="00273DF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273DF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-          разочарование в успехах, обесценивание собственных достижений;</w:t>
      </w:r>
    </w:p>
    <w:p w:rsidR="00273DF8" w:rsidRPr="00273DF8" w:rsidRDefault="00273DF8" w:rsidP="00273DF8">
      <w:pPr>
        <w:spacing w:after="0" w:line="240" w:lineRule="atLeast"/>
        <w:ind w:firstLine="567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 w:rsidRPr="00273DF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-          нарушения пищевого поведения (отказ от еды или обжорство), бессонница или повышенная сонливость, кошмары и беспокойный сон в течение, по крайней мере, нескольких дней,</w:t>
      </w:r>
    </w:p>
    <w:p w:rsidR="00273DF8" w:rsidRPr="00273DF8" w:rsidRDefault="00273DF8" w:rsidP="00273DF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273DF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lastRenderedPageBreak/>
        <w:t>- частые необоснованные жалобы на соматические недомогания (на боли в животе, головные боли, постоянную усталость, частую сонливость),</w:t>
      </w:r>
    </w:p>
    <w:p w:rsidR="00273DF8" w:rsidRPr="00273DF8" w:rsidRDefault="00273DF8" w:rsidP="00273DF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273DF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-          несвойственное данному подростку пренебрежительное отношение к своему внешнему виду,</w:t>
      </w:r>
    </w:p>
    <w:p w:rsidR="00273DF8" w:rsidRPr="00273DF8" w:rsidRDefault="00273DF8" w:rsidP="00273DF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- </w:t>
      </w:r>
      <w:r w:rsidRPr="00273DF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постоянное чувство одиночества, бесполезности, вины или грусти,</w:t>
      </w:r>
    </w:p>
    <w:p w:rsidR="00273DF8" w:rsidRPr="00273DF8" w:rsidRDefault="00273DF8" w:rsidP="00273DF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- </w:t>
      </w:r>
      <w:r w:rsidRPr="00273DF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увлечение религиозными течениями, рассуждения о смысле жизни, не свойственные ранее,</w:t>
      </w:r>
    </w:p>
    <w:p w:rsidR="00273DF8" w:rsidRPr="00273DF8" w:rsidRDefault="00273DF8" w:rsidP="00273DF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-</w:t>
      </w:r>
      <w:r w:rsidRPr="00273DF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уход от контактов, изоляция от друзей и семьи, превращение в человека «одиночку»,</w:t>
      </w:r>
    </w:p>
    <w:p w:rsidR="00273DF8" w:rsidRPr="00273DF8" w:rsidRDefault="00273DF8" w:rsidP="00273DF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273DF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-  нарушение внимания со снижением качества выполняемой работы,</w:t>
      </w:r>
    </w:p>
    <w:p w:rsidR="00273DF8" w:rsidRPr="00273DF8" w:rsidRDefault="00273DF8" w:rsidP="00273DF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273DF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- 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 </w:t>
      </w:r>
      <w:r w:rsidRPr="00273DF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погруженность в размышления, рассуждения о тяжелых проблемах, случившихся с другими, намеки на то, что в жизни все не так, как надо,</w:t>
      </w:r>
    </w:p>
    <w:p w:rsidR="00273DF8" w:rsidRPr="00273DF8" w:rsidRDefault="00273DF8" w:rsidP="00273DF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273DF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- отсутствие планов на будущее,</w:t>
      </w:r>
    </w:p>
    <w:p w:rsidR="00273DF8" w:rsidRPr="00273DF8" w:rsidRDefault="00273DF8" w:rsidP="00273DF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- </w:t>
      </w:r>
      <w:r w:rsidRPr="00273DF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внезапные приступы гнева, зачастую возникающие из-за мелочей, раздражительность.</w:t>
      </w:r>
    </w:p>
    <w:p w:rsidR="00273DF8" w:rsidRPr="00273DF8" w:rsidRDefault="00273DF8" w:rsidP="00273DF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273DF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 </w:t>
      </w:r>
    </w:p>
    <w:p w:rsidR="00273DF8" w:rsidRPr="00273DF8" w:rsidRDefault="00273DF8" w:rsidP="00273DF8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273DF8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Группа риска:</w:t>
      </w:r>
    </w:p>
    <w:p w:rsidR="00273DF8" w:rsidRPr="00273DF8" w:rsidRDefault="00273DF8" w:rsidP="00273DF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273DF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-          страдающие от болезней или покинутые окружением подростки;</w:t>
      </w:r>
    </w:p>
    <w:p w:rsidR="00273DF8" w:rsidRPr="00273DF8" w:rsidRDefault="00273DF8" w:rsidP="00273DF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273DF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-          из социально-неблагополучных семей - уход из семьи или развод родителей;</w:t>
      </w:r>
    </w:p>
    <w:p w:rsidR="00273DF8" w:rsidRPr="00273DF8" w:rsidRDefault="00273DF8" w:rsidP="00273DF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273DF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-          из семей, в которых были случаи суицидов, потеря близкого человека,</w:t>
      </w:r>
    </w:p>
    <w:p w:rsidR="00273DF8" w:rsidRPr="00273DF8" w:rsidRDefault="00273DF8" w:rsidP="00273DF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273DF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-          подростки из семей с низким доходом: эмоциональные переживания собственной материальной неполноценности (стыд, чувство беспомощности, гнев на родителей, агрессия на сверстников); беспокойство за собственное будущее (страхи, тревога, доходящие до уровня неврозов); трудности в полноценности времяпрепровождения (ограниченные возможности в отдыхе, занятиям по интересам и т.д.); трудности в общении с ровесниками (так или иначе, иерархия по материальному статусу существует), низкий социометрический статус в группе.</w:t>
      </w:r>
    </w:p>
    <w:p w:rsidR="00273DF8" w:rsidRPr="00273DF8" w:rsidRDefault="00273DF8" w:rsidP="00273DF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273DF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-          перенесшие травмы головы, в том числе в детстве, и родовые травмы;</w:t>
      </w:r>
    </w:p>
    <w:p w:rsidR="00273DF8" w:rsidRPr="00273DF8" w:rsidRDefault="00273DF8" w:rsidP="00273DF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273DF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-          подростки из семей, где присутствует воспитание по типу </w:t>
      </w:r>
      <w:proofErr w:type="spellStart"/>
      <w:r w:rsidRPr="00273DF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гиперопеки</w:t>
      </w:r>
      <w:proofErr w:type="spellEnd"/>
      <w:r w:rsidRPr="00273DF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;</w:t>
      </w:r>
    </w:p>
    <w:p w:rsidR="00273DF8" w:rsidRPr="00273DF8" w:rsidRDefault="00273DF8" w:rsidP="00273DF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273DF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-          любой подросток, в силу физиологических и психологических особенностей.</w:t>
      </w:r>
    </w:p>
    <w:p w:rsidR="00273DF8" w:rsidRPr="00273DF8" w:rsidRDefault="00273DF8" w:rsidP="00273DF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273DF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 </w:t>
      </w:r>
    </w:p>
    <w:p w:rsidR="00273DF8" w:rsidRPr="00273DF8" w:rsidRDefault="00273DF8" w:rsidP="00273DF8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273DF8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Способы помощи</w:t>
      </w:r>
      <w:r w:rsidRPr="00273DF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:</w:t>
      </w:r>
    </w:p>
    <w:p w:rsidR="00273DF8" w:rsidRPr="00273DF8" w:rsidRDefault="00273DF8" w:rsidP="00273DF8">
      <w:pPr>
        <w:spacing w:after="0" w:line="240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 w:rsidRPr="00273DF8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 </w:t>
      </w:r>
    </w:p>
    <w:p w:rsidR="00273DF8" w:rsidRPr="00273DF8" w:rsidRDefault="00273DF8" w:rsidP="00273DF8">
      <w:pPr>
        <w:spacing w:after="0" w:line="240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 w:rsidRPr="00273DF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1.Отнеситесь серьезно к проблемам подростка, какими бы мелкими и надуманными они Вам не казались. Помните, что подросток крайне чувствительно и эмоционально реагирует на любое пренебрежение. Рассматривайте подростка как равную себе личность.</w:t>
      </w:r>
    </w:p>
    <w:p w:rsidR="00273DF8" w:rsidRPr="00273DF8" w:rsidRDefault="00273DF8" w:rsidP="00273DF8">
      <w:pPr>
        <w:spacing w:after="0" w:line="240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 w:rsidRPr="00273DF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2. Внимательно слушайте то, о чем говорит подросток. Иногда невербальные знаки, мимика, жесты расскажут больше о состоянии человека, чем слова.</w:t>
      </w:r>
    </w:p>
    <w:p w:rsidR="00273DF8" w:rsidRPr="00273DF8" w:rsidRDefault="00273DF8" w:rsidP="00273DF8">
      <w:pPr>
        <w:spacing w:after="0" w:line="240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 w:rsidRPr="00273DF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3.  Если подросток делится с Вами своей проблемой, не используйте пустые утешения, предлагайте конструктивные пути выхода из ситуации, свою активную помощь</w:t>
      </w:r>
    </w:p>
    <w:p w:rsidR="00273DF8" w:rsidRPr="00273DF8" w:rsidRDefault="00273DF8" w:rsidP="00273DF8">
      <w:pPr>
        <w:spacing w:after="0" w:line="240" w:lineRule="atLeast"/>
        <w:ind w:firstLine="567"/>
        <w:outlineLvl w:val="2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273DF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4.Проявляйте внимание и заботу. Их следует выражать не только словами, но и невербальной </w:t>
      </w:r>
      <w:proofErr w:type="spellStart"/>
      <w:r w:rsidRPr="00273DF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эмпатией</w:t>
      </w:r>
      <w:proofErr w:type="spellEnd"/>
      <w:r w:rsidRPr="00273DF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; в этих обстоятельствах уместнее не морализирование, а поддержка.</w:t>
      </w:r>
    </w:p>
    <w:p w:rsidR="00273DF8" w:rsidRPr="00273DF8" w:rsidRDefault="00273DF8" w:rsidP="00273DF8">
      <w:pPr>
        <w:spacing w:after="0" w:line="240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 w:rsidRPr="00273DF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5.     Не спорьте и не доказывайте подростку, что его проблемы «легко решаемы». Тем самым Вы можете усугубить ситуацию, потеряете доверие, ребенок замкнется в себе.</w:t>
      </w:r>
    </w:p>
    <w:p w:rsidR="00273DF8" w:rsidRPr="00273DF8" w:rsidRDefault="00273DF8" w:rsidP="00273DF8">
      <w:pPr>
        <w:spacing w:after="0" w:line="240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 w:rsidRPr="00273DF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6.       Вселяйте в подростка уверенность в собственных силах, покажите ему ценность его достижений, значимость того, чего он добился. Внушайте ему надежду на еще больший успех.</w:t>
      </w:r>
    </w:p>
    <w:p w:rsidR="00273DF8" w:rsidRPr="00273DF8" w:rsidRDefault="00273DF8" w:rsidP="00273DF8">
      <w:pPr>
        <w:spacing w:after="0" w:line="240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 w:rsidRPr="00273DF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7.       В случаях необходимости обращайтесь за помощью к специалистам. Помните, что, в сущности, подросток - это ребенок, находящийся, в силу возрастных особенностей, в крайне уязвимом состоянии.</w:t>
      </w:r>
    </w:p>
    <w:p w:rsidR="00320074" w:rsidRPr="00273DF8" w:rsidRDefault="00320074" w:rsidP="00273DF8">
      <w:pPr>
        <w:spacing w:after="0" w:line="240" w:lineRule="atLeast"/>
        <w:ind w:firstLine="567"/>
      </w:pPr>
    </w:p>
    <w:sectPr w:rsidR="00320074" w:rsidRPr="00273DF8" w:rsidSect="00273DF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21430"/>
    <w:multiLevelType w:val="multilevel"/>
    <w:tmpl w:val="7798A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D2D"/>
    <w:rsid w:val="000B1E25"/>
    <w:rsid w:val="00273DF8"/>
    <w:rsid w:val="00320074"/>
    <w:rsid w:val="00E40379"/>
    <w:rsid w:val="00EB4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3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2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Крендель</cp:lastModifiedBy>
  <cp:revision>5</cp:revision>
  <cp:lastPrinted>2015-10-08T15:02:00Z</cp:lastPrinted>
  <dcterms:created xsi:type="dcterms:W3CDTF">2015-10-08T14:58:00Z</dcterms:created>
  <dcterms:modified xsi:type="dcterms:W3CDTF">2015-10-13T07:39:00Z</dcterms:modified>
</cp:coreProperties>
</file>